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F7" w:rsidRDefault="00CC08F7" w:rsidP="00CC08F7">
      <w:pPr>
        <w:pStyle w:val="Heading3"/>
      </w:pPr>
      <w:bookmarkStart w:id="0" w:name="_GoBack"/>
      <w:bookmarkEnd w:id="0"/>
      <w:r>
        <w:t xml:space="preserve">12.9.1) </w:t>
      </w:r>
      <w:r w:rsidRPr="0051756A">
        <w:t xml:space="preserve">CALL </w:t>
      </w:r>
      <w:proofErr w:type="gramStart"/>
      <w:r w:rsidRPr="0051756A">
        <w:t>#{</w:t>
      </w:r>
      <w:proofErr w:type="gramEnd"/>
      <w:r w:rsidRPr="0051756A">
        <w:t>\}A</w:t>
      </w:r>
      <w:r>
        <w:t xml:space="preserve">  Hardware Stack (403)</w:t>
      </w:r>
    </w:p>
    <w:p w:rsidR="00CC08F7" w:rsidRPr="0030500D" w:rsidRDefault="00CC08F7" w:rsidP="00CC08F7">
      <w:pPr>
        <w:pStyle w:val="NoSpacing"/>
      </w:pPr>
      <w:r w:rsidRPr="0030500D">
        <w:t xml:space="preserve">CALL </w:t>
      </w:r>
      <w:proofErr w:type="gramStart"/>
      <w:r w:rsidRPr="0030500D">
        <w:t>#{</w:t>
      </w:r>
      <w:proofErr w:type="gramEnd"/>
      <w:r w:rsidRPr="0030500D">
        <w:t>\}A Call to A by pushing {C, Z, 10'b0, PC[19:0]} onto stack. If R = 1 then PC += A, else PC = A. "\" forces R = 0. (403)</w:t>
      </w:r>
    </w:p>
    <w:p w:rsidR="00CC08F7" w:rsidRPr="0030500D" w:rsidRDefault="00CC08F7" w:rsidP="00CC08F7">
      <w:pPr>
        <w:pStyle w:val="NoSpacing"/>
      </w:pPr>
    </w:p>
    <w:p w:rsidR="00CC08F7" w:rsidRPr="0030500D" w:rsidRDefault="00CC08F7" w:rsidP="00CC08F7">
      <w:pPr>
        <w:pStyle w:val="NoSpacing"/>
      </w:pPr>
      <w:r w:rsidRPr="0030500D">
        <w:t>C = Carry Flag = C</w:t>
      </w:r>
      <w:r w:rsidRPr="0030500D">
        <w:rPr>
          <w:vertAlign w:val="subscript"/>
        </w:rPr>
        <w:t>31</w:t>
      </w:r>
      <w:r w:rsidRPr="0030500D">
        <w:t xml:space="preserve">   </w:t>
      </w:r>
    </w:p>
    <w:p w:rsidR="00CC08F7" w:rsidRPr="0030500D" w:rsidRDefault="00CC08F7" w:rsidP="00CC08F7">
      <w:pPr>
        <w:pStyle w:val="NoSpacing"/>
      </w:pPr>
      <w:r w:rsidRPr="0030500D">
        <w:t xml:space="preserve">Z = Zero </w:t>
      </w:r>
      <w:proofErr w:type="gramStart"/>
      <w:r w:rsidRPr="0030500D">
        <w:t>Flag  =</w:t>
      </w:r>
      <w:proofErr w:type="gramEnd"/>
      <w:r w:rsidRPr="0030500D">
        <w:t xml:space="preserve">  Z</w:t>
      </w:r>
      <w:r w:rsidRPr="0030500D">
        <w:rPr>
          <w:vertAlign w:val="subscript"/>
        </w:rPr>
        <w:t>30</w:t>
      </w:r>
    </w:p>
    <w:p w:rsidR="00CC08F7" w:rsidRPr="0030500D" w:rsidRDefault="00CC08F7" w:rsidP="00CC08F7">
      <w:pPr>
        <w:pStyle w:val="NoSpacing"/>
      </w:pPr>
      <w:r w:rsidRPr="0030500D">
        <w:t>10’b0 =0000000000 = B</w:t>
      </w:r>
      <w:r w:rsidRPr="0030500D">
        <w:rPr>
          <w:vertAlign w:val="subscript"/>
        </w:rPr>
        <w:t>28</w:t>
      </w:r>
      <w:r w:rsidRPr="0030500D">
        <w:t>B</w:t>
      </w:r>
      <w:r w:rsidRPr="0030500D">
        <w:rPr>
          <w:vertAlign w:val="subscript"/>
        </w:rPr>
        <w:t>27</w:t>
      </w:r>
      <w:r w:rsidRPr="0030500D">
        <w:t>B</w:t>
      </w:r>
      <w:r w:rsidRPr="0030500D">
        <w:rPr>
          <w:vertAlign w:val="subscript"/>
        </w:rPr>
        <w:t>26</w:t>
      </w:r>
      <w:r w:rsidRPr="0030500D">
        <w:t>B</w:t>
      </w:r>
      <w:r w:rsidRPr="0030500D">
        <w:rPr>
          <w:vertAlign w:val="subscript"/>
        </w:rPr>
        <w:t>25</w:t>
      </w:r>
      <w:r w:rsidRPr="0030500D">
        <w:t>B</w:t>
      </w:r>
      <w:r w:rsidRPr="0030500D">
        <w:rPr>
          <w:vertAlign w:val="subscript"/>
        </w:rPr>
        <w:t>24</w:t>
      </w:r>
      <w:r w:rsidRPr="0030500D">
        <w:t xml:space="preserve"> B</w:t>
      </w:r>
      <w:r w:rsidRPr="0030500D">
        <w:rPr>
          <w:vertAlign w:val="subscript"/>
        </w:rPr>
        <w:t>23</w:t>
      </w:r>
      <w:r w:rsidRPr="0030500D">
        <w:t>B</w:t>
      </w:r>
      <w:r w:rsidRPr="0030500D">
        <w:rPr>
          <w:vertAlign w:val="subscript"/>
        </w:rPr>
        <w:t>22</w:t>
      </w:r>
      <w:r w:rsidRPr="0030500D">
        <w:t>B</w:t>
      </w:r>
      <w:r w:rsidRPr="0030500D">
        <w:rPr>
          <w:vertAlign w:val="subscript"/>
        </w:rPr>
        <w:t>21</w:t>
      </w:r>
      <w:r w:rsidRPr="0030500D">
        <w:t>B</w:t>
      </w:r>
      <w:r w:rsidRPr="0030500D">
        <w:rPr>
          <w:vertAlign w:val="subscript"/>
        </w:rPr>
        <w:t xml:space="preserve">20    </w:t>
      </w:r>
      <w:r w:rsidRPr="0030500D">
        <w:t>(Verilog Notation)</w:t>
      </w:r>
    </w:p>
    <w:p w:rsidR="00CC08F7" w:rsidRPr="0030500D" w:rsidRDefault="00CC08F7" w:rsidP="00CC08F7">
      <w:pPr>
        <w:pStyle w:val="NoSpacing"/>
      </w:pPr>
      <w:r w:rsidRPr="0030500D">
        <w:t>PC = PC</w:t>
      </w:r>
      <w:r w:rsidRPr="0030500D">
        <w:rPr>
          <w:vertAlign w:val="subscript"/>
        </w:rPr>
        <w:t>19</w:t>
      </w:r>
      <w:r w:rsidRPr="0030500D">
        <w:t>PC</w:t>
      </w:r>
      <w:r w:rsidRPr="0030500D">
        <w:rPr>
          <w:vertAlign w:val="subscript"/>
        </w:rPr>
        <w:t>18</w:t>
      </w:r>
      <w:r w:rsidRPr="0030500D">
        <w:t>PC</w:t>
      </w:r>
      <w:r w:rsidRPr="0030500D">
        <w:rPr>
          <w:vertAlign w:val="subscript"/>
        </w:rPr>
        <w:t>17</w:t>
      </w:r>
      <w:r w:rsidRPr="0030500D">
        <w:t>PC</w:t>
      </w:r>
      <w:r w:rsidRPr="0030500D">
        <w:rPr>
          <w:vertAlign w:val="subscript"/>
        </w:rPr>
        <w:t>16</w:t>
      </w:r>
      <w:r w:rsidRPr="0030500D">
        <w:t>PC</w:t>
      </w:r>
      <w:r w:rsidRPr="0030500D">
        <w:rPr>
          <w:vertAlign w:val="subscript"/>
        </w:rPr>
        <w:t>15</w:t>
      </w:r>
      <w:r w:rsidRPr="0030500D">
        <w:t>PC</w:t>
      </w:r>
      <w:r w:rsidRPr="0030500D">
        <w:rPr>
          <w:vertAlign w:val="subscript"/>
        </w:rPr>
        <w:t>14</w:t>
      </w:r>
      <w:r w:rsidRPr="0030500D">
        <w:t>PC</w:t>
      </w:r>
      <w:r w:rsidRPr="0030500D">
        <w:rPr>
          <w:vertAlign w:val="subscript"/>
        </w:rPr>
        <w:t>13</w:t>
      </w:r>
      <w:r w:rsidRPr="0030500D">
        <w:t>PC</w:t>
      </w:r>
      <w:r w:rsidRPr="0030500D">
        <w:rPr>
          <w:vertAlign w:val="subscript"/>
        </w:rPr>
        <w:t>12</w:t>
      </w:r>
      <w:r w:rsidRPr="0030500D">
        <w:t>PC</w:t>
      </w:r>
      <w:r w:rsidRPr="0030500D">
        <w:rPr>
          <w:vertAlign w:val="subscript"/>
        </w:rPr>
        <w:t>11</w:t>
      </w:r>
      <w:r w:rsidRPr="0030500D">
        <w:t>PC</w:t>
      </w:r>
      <w:r w:rsidRPr="0030500D">
        <w:rPr>
          <w:vertAlign w:val="subscript"/>
        </w:rPr>
        <w:t>10</w:t>
      </w:r>
      <w:r w:rsidRPr="0030500D">
        <w:t>PC</w:t>
      </w:r>
      <w:r w:rsidRPr="0030500D">
        <w:rPr>
          <w:vertAlign w:val="subscript"/>
        </w:rPr>
        <w:t>9</w:t>
      </w:r>
      <w:r w:rsidRPr="0030500D">
        <w:t>PC</w:t>
      </w:r>
      <w:r w:rsidRPr="0030500D">
        <w:rPr>
          <w:vertAlign w:val="subscript"/>
        </w:rPr>
        <w:t>8</w:t>
      </w:r>
      <w:r w:rsidRPr="0030500D">
        <w:t>PC</w:t>
      </w:r>
      <w:r w:rsidRPr="0030500D">
        <w:rPr>
          <w:vertAlign w:val="subscript"/>
        </w:rPr>
        <w:t>7</w:t>
      </w:r>
      <w:r w:rsidRPr="0030500D">
        <w:t>PC</w:t>
      </w:r>
      <w:r w:rsidRPr="0030500D">
        <w:rPr>
          <w:vertAlign w:val="subscript"/>
        </w:rPr>
        <w:t>6</w:t>
      </w:r>
      <w:r w:rsidRPr="0030500D">
        <w:t>PC</w:t>
      </w:r>
      <w:r w:rsidRPr="0030500D">
        <w:rPr>
          <w:vertAlign w:val="subscript"/>
        </w:rPr>
        <w:t>5</w:t>
      </w:r>
      <w:r w:rsidRPr="0030500D">
        <w:t>PC</w:t>
      </w:r>
      <w:r w:rsidRPr="0030500D">
        <w:rPr>
          <w:vertAlign w:val="subscript"/>
        </w:rPr>
        <w:t>4</w:t>
      </w:r>
      <w:r w:rsidRPr="0030500D">
        <w:t>PC</w:t>
      </w:r>
      <w:r w:rsidRPr="0030500D">
        <w:rPr>
          <w:vertAlign w:val="subscript"/>
        </w:rPr>
        <w:t>3</w:t>
      </w:r>
      <w:r w:rsidRPr="0030500D">
        <w:t>PC</w:t>
      </w:r>
      <w:r w:rsidRPr="0030500D">
        <w:rPr>
          <w:vertAlign w:val="subscript"/>
        </w:rPr>
        <w:t>2</w:t>
      </w:r>
      <w:r w:rsidRPr="0030500D">
        <w:t>PC</w:t>
      </w:r>
      <w:r w:rsidRPr="0030500D">
        <w:rPr>
          <w:vertAlign w:val="subscript"/>
        </w:rPr>
        <w:t>1</w:t>
      </w:r>
      <w:r w:rsidRPr="0030500D">
        <w:t>PC</w:t>
      </w:r>
      <w:r w:rsidRPr="0030500D">
        <w:rPr>
          <w:vertAlign w:val="subscript"/>
        </w:rPr>
        <w:t xml:space="preserve">0   </w:t>
      </w:r>
      <w:r w:rsidRPr="0030500D">
        <w:t>(Call Address)</w:t>
      </w:r>
    </w:p>
    <w:p w:rsidR="00CC08F7" w:rsidRPr="0030500D" w:rsidRDefault="00CC08F7" w:rsidP="00CC08F7">
      <w:pPr>
        <w:pStyle w:val="NoSpacing"/>
      </w:pPr>
      <w:proofErr w:type="spellStart"/>
      <w:r w:rsidRPr="0030500D">
        <w:t>Call_</w:t>
      </w:r>
      <w:proofErr w:type="gramStart"/>
      <w:r w:rsidRPr="0030500D">
        <w:t>Stack</w:t>
      </w:r>
      <w:proofErr w:type="spellEnd"/>
      <w:r w:rsidRPr="0030500D">
        <w:t xml:space="preserve">  =</w:t>
      </w:r>
      <w:proofErr w:type="gramEnd"/>
      <w:r w:rsidRPr="0030500D">
        <w:t xml:space="preserve"> L</w:t>
      </w:r>
      <w:r w:rsidRPr="0030500D">
        <w:rPr>
          <w:vertAlign w:val="subscript"/>
        </w:rPr>
        <w:t>7</w:t>
      </w:r>
      <w:r w:rsidRPr="0030500D">
        <w:t>L</w:t>
      </w:r>
      <w:r w:rsidRPr="0030500D">
        <w:rPr>
          <w:vertAlign w:val="subscript"/>
        </w:rPr>
        <w:t>6</w:t>
      </w:r>
      <w:r w:rsidRPr="0030500D">
        <w:t>L</w:t>
      </w:r>
      <w:r w:rsidRPr="0030500D">
        <w:rPr>
          <w:vertAlign w:val="subscript"/>
        </w:rPr>
        <w:t>5</w:t>
      </w:r>
      <w:r w:rsidRPr="0030500D">
        <w:t>L</w:t>
      </w:r>
      <w:r w:rsidRPr="0030500D">
        <w:rPr>
          <w:vertAlign w:val="subscript"/>
        </w:rPr>
        <w:t>4</w:t>
      </w:r>
      <w:r w:rsidRPr="0030500D">
        <w:t>L</w:t>
      </w:r>
      <w:r w:rsidRPr="0030500D">
        <w:rPr>
          <w:vertAlign w:val="subscript"/>
        </w:rPr>
        <w:t>3</w:t>
      </w:r>
      <w:r w:rsidRPr="0030500D">
        <w:t>L</w:t>
      </w:r>
      <w:r w:rsidRPr="0030500D">
        <w:rPr>
          <w:vertAlign w:val="subscript"/>
        </w:rPr>
        <w:t>2</w:t>
      </w:r>
      <w:r w:rsidRPr="0030500D">
        <w:t>L</w:t>
      </w:r>
      <w:r w:rsidRPr="0030500D">
        <w:rPr>
          <w:vertAlign w:val="subscript"/>
        </w:rPr>
        <w:t xml:space="preserve">0  </w:t>
      </w:r>
      <w:r w:rsidRPr="0030500D">
        <w:t>(CALL_SHIFT_REGISTER)</w:t>
      </w:r>
    </w:p>
    <w:p w:rsidR="00CC08F7" w:rsidRPr="0030500D" w:rsidRDefault="00CC08F7" w:rsidP="00CC08F7">
      <w:pPr>
        <w:pStyle w:val="NoSpacing"/>
        <w:rPr>
          <w:vertAlign w:val="subscript"/>
        </w:rPr>
      </w:pPr>
      <w:proofErr w:type="gramStart"/>
      <w:r w:rsidRPr="0030500D">
        <w:t>L</w:t>
      </w:r>
      <w:r w:rsidRPr="0030500D">
        <w:rPr>
          <w:vertAlign w:val="subscript"/>
        </w:rPr>
        <w:t xml:space="preserve">7 </w:t>
      </w:r>
      <w:r w:rsidRPr="0030500D">
        <w:t xml:space="preserve"> =</w:t>
      </w:r>
      <w:proofErr w:type="gramEnd"/>
      <w:r w:rsidRPr="0030500D">
        <w:rPr>
          <w:vertAlign w:val="subscript"/>
        </w:rPr>
        <w:t xml:space="preserve">  </w:t>
      </w:r>
      <w:r w:rsidRPr="0030500D">
        <w:t xml:space="preserve">  B</w:t>
      </w:r>
      <w:r w:rsidRPr="0030500D">
        <w:rPr>
          <w:vertAlign w:val="subscript"/>
        </w:rPr>
        <w:t>31</w:t>
      </w:r>
      <w:r w:rsidRPr="0030500D">
        <w:t>B</w:t>
      </w:r>
      <w:r w:rsidRPr="0030500D">
        <w:rPr>
          <w:vertAlign w:val="subscript"/>
        </w:rPr>
        <w:t>30</w:t>
      </w:r>
      <w:r w:rsidRPr="0030500D">
        <w:t>B</w:t>
      </w:r>
      <w:r w:rsidRPr="0030500D">
        <w:rPr>
          <w:vertAlign w:val="subscript"/>
        </w:rPr>
        <w:t>29</w:t>
      </w:r>
      <w:r w:rsidRPr="0030500D">
        <w:t>B</w:t>
      </w:r>
      <w:r w:rsidRPr="0030500D">
        <w:rPr>
          <w:vertAlign w:val="subscript"/>
        </w:rPr>
        <w:t>28</w:t>
      </w:r>
      <w:r w:rsidRPr="0030500D">
        <w:t>B</w:t>
      </w:r>
      <w:r w:rsidRPr="0030500D">
        <w:rPr>
          <w:vertAlign w:val="subscript"/>
        </w:rPr>
        <w:t>27</w:t>
      </w:r>
      <w:r w:rsidRPr="0030500D">
        <w:t>B</w:t>
      </w:r>
      <w:r w:rsidRPr="0030500D">
        <w:rPr>
          <w:vertAlign w:val="subscript"/>
        </w:rPr>
        <w:t>26</w:t>
      </w:r>
      <w:r w:rsidRPr="0030500D">
        <w:t>B</w:t>
      </w:r>
      <w:r w:rsidRPr="0030500D">
        <w:rPr>
          <w:vertAlign w:val="subscript"/>
        </w:rPr>
        <w:t>25</w:t>
      </w:r>
      <w:r w:rsidRPr="0030500D">
        <w:t>B</w:t>
      </w:r>
      <w:r w:rsidRPr="0030500D">
        <w:rPr>
          <w:vertAlign w:val="subscript"/>
        </w:rPr>
        <w:t>24</w:t>
      </w:r>
      <w:r w:rsidRPr="0030500D">
        <w:t xml:space="preserve"> B</w:t>
      </w:r>
      <w:r w:rsidRPr="0030500D">
        <w:rPr>
          <w:vertAlign w:val="subscript"/>
        </w:rPr>
        <w:t>23</w:t>
      </w:r>
      <w:r w:rsidRPr="0030500D">
        <w:t>B</w:t>
      </w:r>
      <w:r w:rsidRPr="0030500D">
        <w:rPr>
          <w:vertAlign w:val="subscript"/>
        </w:rPr>
        <w:t>22</w:t>
      </w:r>
      <w:r w:rsidRPr="0030500D">
        <w:t>B</w:t>
      </w:r>
      <w:r w:rsidRPr="0030500D">
        <w:rPr>
          <w:vertAlign w:val="subscript"/>
        </w:rPr>
        <w:t>21</w:t>
      </w:r>
      <w:r w:rsidRPr="0030500D">
        <w:t>B</w:t>
      </w:r>
      <w:r w:rsidRPr="0030500D">
        <w:rPr>
          <w:vertAlign w:val="subscript"/>
        </w:rPr>
        <w:t>20</w:t>
      </w:r>
      <w:r w:rsidRPr="0030500D">
        <w:t>B</w:t>
      </w:r>
      <w:r w:rsidRPr="0030500D">
        <w:rPr>
          <w:vertAlign w:val="subscript"/>
        </w:rPr>
        <w:t>19</w:t>
      </w:r>
      <w:r w:rsidRPr="0030500D">
        <w:t>B</w:t>
      </w:r>
      <w:r w:rsidRPr="0030500D">
        <w:rPr>
          <w:vertAlign w:val="subscript"/>
        </w:rPr>
        <w:t>18</w:t>
      </w:r>
      <w:r w:rsidRPr="0030500D">
        <w:t>B</w:t>
      </w:r>
      <w:r w:rsidRPr="0030500D">
        <w:rPr>
          <w:vertAlign w:val="subscript"/>
        </w:rPr>
        <w:t>17</w:t>
      </w:r>
      <w:r w:rsidRPr="0030500D">
        <w:t>B</w:t>
      </w:r>
      <w:r w:rsidRPr="0030500D">
        <w:rPr>
          <w:vertAlign w:val="subscript"/>
        </w:rPr>
        <w:t>16</w:t>
      </w:r>
      <w:r w:rsidRPr="0030500D">
        <w:t xml:space="preserve"> B</w:t>
      </w:r>
      <w:r w:rsidRPr="0030500D">
        <w:rPr>
          <w:vertAlign w:val="subscript"/>
        </w:rPr>
        <w:t>15</w:t>
      </w:r>
      <w:r w:rsidRPr="0030500D">
        <w:t>B</w:t>
      </w:r>
      <w:r w:rsidRPr="0030500D">
        <w:rPr>
          <w:vertAlign w:val="subscript"/>
        </w:rPr>
        <w:t>14</w:t>
      </w:r>
      <w:r w:rsidRPr="0030500D">
        <w:t>B</w:t>
      </w:r>
      <w:r w:rsidRPr="0030500D">
        <w:rPr>
          <w:vertAlign w:val="subscript"/>
        </w:rPr>
        <w:t>13</w:t>
      </w:r>
      <w:r w:rsidRPr="0030500D">
        <w:t>B</w:t>
      </w:r>
      <w:r w:rsidRPr="0030500D">
        <w:rPr>
          <w:vertAlign w:val="subscript"/>
        </w:rPr>
        <w:t>12</w:t>
      </w:r>
      <w:r w:rsidRPr="0030500D">
        <w:t>B</w:t>
      </w:r>
      <w:r w:rsidRPr="0030500D">
        <w:rPr>
          <w:vertAlign w:val="subscript"/>
        </w:rPr>
        <w:t>11</w:t>
      </w:r>
      <w:r w:rsidRPr="0030500D">
        <w:t>B</w:t>
      </w:r>
      <w:r w:rsidRPr="0030500D">
        <w:rPr>
          <w:vertAlign w:val="subscript"/>
        </w:rPr>
        <w:t>10</w:t>
      </w:r>
      <w:r w:rsidRPr="0030500D">
        <w:t>B</w:t>
      </w:r>
      <w:r w:rsidRPr="0030500D">
        <w:rPr>
          <w:vertAlign w:val="subscript"/>
        </w:rPr>
        <w:t>9</w:t>
      </w:r>
      <w:r w:rsidRPr="0030500D">
        <w:t>B</w:t>
      </w:r>
      <w:r w:rsidRPr="0030500D">
        <w:rPr>
          <w:vertAlign w:val="subscript"/>
        </w:rPr>
        <w:t>8</w:t>
      </w:r>
      <w:r w:rsidRPr="0030500D">
        <w:t>B</w:t>
      </w:r>
      <w:r w:rsidRPr="0030500D">
        <w:rPr>
          <w:vertAlign w:val="subscript"/>
        </w:rPr>
        <w:t>7</w:t>
      </w:r>
      <w:r w:rsidRPr="0030500D">
        <w:t>B</w:t>
      </w:r>
      <w:r w:rsidRPr="0030500D">
        <w:rPr>
          <w:vertAlign w:val="subscript"/>
        </w:rPr>
        <w:t>6</w:t>
      </w:r>
      <w:r w:rsidRPr="0030500D">
        <w:t>B</w:t>
      </w:r>
      <w:r w:rsidRPr="0030500D">
        <w:rPr>
          <w:vertAlign w:val="subscript"/>
        </w:rPr>
        <w:t>5</w:t>
      </w:r>
      <w:r w:rsidRPr="0030500D">
        <w:t>B</w:t>
      </w:r>
      <w:r w:rsidRPr="0030500D">
        <w:rPr>
          <w:vertAlign w:val="subscript"/>
        </w:rPr>
        <w:t>4</w:t>
      </w:r>
      <w:r w:rsidRPr="0030500D">
        <w:t>B</w:t>
      </w:r>
      <w:r w:rsidRPr="0030500D">
        <w:rPr>
          <w:vertAlign w:val="subscript"/>
        </w:rPr>
        <w:t>3</w:t>
      </w:r>
      <w:r w:rsidRPr="0030500D">
        <w:t>B</w:t>
      </w:r>
      <w:r w:rsidRPr="0030500D">
        <w:rPr>
          <w:vertAlign w:val="subscript"/>
        </w:rPr>
        <w:t>2</w:t>
      </w:r>
      <w:r w:rsidRPr="0030500D">
        <w:t>B</w:t>
      </w:r>
      <w:r w:rsidRPr="0030500D">
        <w:rPr>
          <w:vertAlign w:val="subscript"/>
        </w:rPr>
        <w:t>1</w:t>
      </w:r>
      <w:r w:rsidRPr="0030500D">
        <w:t>B</w:t>
      </w:r>
      <w:r w:rsidRPr="0030500D">
        <w:rPr>
          <w:vertAlign w:val="subscript"/>
        </w:rPr>
        <w:t>0</w:t>
      </w:r>
    </w:p>
    <w:p w:rsidR="00CC08F7" w:rsidRPr="0030500D" w:rsidRDefault="00CC08F7" w:rsidP="00CC08F7">
      <w:pPr>
        <w:pStyle w:val="NoSpacing"/>
      </w:pPr>
      <w:r w:rsidRPr="0030500D">
        <w:t xml:space="preserve">R = Jump Type </w:t>
      </w:r>
      <w:proofErr w:type="gramStart"/>
      <w:r w:rsidRPr="0030500D">
        <w:t>Flag  (</w:t>
      </w:r>
      <w:proofErr w:type="gramEnd"/>
      <w:r w:rsidRPr="0030500D">
        <w:t>R = 1 then relative address  jump   R = 0 then absolute address jump)</w:t>
      </w:r>
    </w:p>
    <w:p w:rsidR="00CC08F7" w:rsidRPr="0030500D" w:rsidRDefault="00CC08F7" w:rsidP="00CC08F7">
      <w:pPr>
        <w:pStyle w:val="NoSpacing"/>
      </w:pPr>
      <w:r w:rsidRPr="0030500D">
        <w:t>PC+ = Next PC value = If (R = 1 PC</w:t>
      </w:r>
      <w:proofErr w:type="gramStart"/>
      <w:r w:rsidRPr="0030500D">
        <w:t>+  =</w:t>
      </w:r>
      <w:proofErr w:type="gramEnd"/>
      <w:r w:rsidRPr="0030500D">
        <w:t xml:space="preserve">  PC + A) or If (R =0 PC+ = A)</w:t>
      </w:r>
    </w:p>
    <w:p w:rsidR="00CC08F7" w:rsidRPr="0030500D" w:rsidRDefault="00CC08F7" w:rsidP="00CC08F7">
      <w:pPr>
        <w:pStyle w:val="NoSpacing"/>
      </w:pPr>
    </w:p>
    <w:p w:rsidR="00CC08F7" w:rsidRPr="00B951DB" w:rsidRDefault="00CC08F7" w:rsidP="00CC08F7">
      <w:pPr>
        <w:rPr>
          <w:rFonts w:cstheme="minorHAnsi"/>
          <w:color w:val="000000"/>
          <w:shd w:val="clear" w:color="auto" w:fill="FFFFFF"/>
        </w:rPr>
      </w:pPr>
      <w:r w:rsidRPr="00B951DB">
        <w:rPr>
          <w:rFonts w:cstheme="minorHAnsi"/>
        </w:rPr>
        <w:t xml:space="preserve">The CALL instruction uses </w:t>
      </w:r>
      <w:proofErr w:type="gramStart"/>
      <w:r w:rsidRPr="00B951DB">
        <w:rPr>
          <w:rFonts w:cstheme="minorHAnsi"/>
        </w:rPr>
        <w:t>a an</w:t>
      </w:r>
      <w:proofErr w:type="gramEnd"/>
      <w:r w:rsidRPr="00B951DB">
        <w:rPr>
          <w:rFonts w:cstheme="minorHAnsi"/>
        </w:rPr>
        <w:t xml:space="preserve"> 8 level hardware stack that is stored in Cog CPU. </w:t>
      </w:r>
      <w:r w:rsidRPr="00B951DB">
        <w:rPr>
          <w:rFonts w:cstheme="minorHAnsi"/>
          <w:color w:val="000000"/>
          <w:shd w:val="clear" w:color="auto" w:fill="FFFFFF"/>
        </w:rPr>
        <w:t xml:space="preserve">The hardware stack has no </w:t>
      </w:r>
      <w:r>
        <w:rPr>
          <w:rFonts w:cstheme="minorHAnsi"/>
          <w:color w:val="000000"/>
          <w:shd w:val="clear" w:color="auto" w:fill="FFFFFF"/>
        </w:rPr>
        <w:t xml:space="preserve">usable </w:t>
      </w:r>
      <w:r w:rsidRPr="00B951DB">
        <w:rPr>
          <w:rFonts w:cstheme="minorHAnsi"/>
          <w:color w:val="000000"/>
          <w:shd w:val="clear" w:color="auto" w:fill="FFFFFF"/>
        </w:rPr>
        <w:t>stack pointer and is implemented as a big (8*32=256-bit) shift register CALL_SHIFT_REGISTER. All eight longs are shifted/written by PUSH/CALL and seven longs are shifted by POP/RET. So basically the data itself moves up and down in the queue, but the "pointer" being used is fixed at the top.</w:t>
      </w:r>
    </w:p>
    <w:p w:rsidR="00CC08F7" w:rsidRPr="0030500D" w:rsidRDefault="00CC08F7" w:rsidP="00CC08F7">
      <w:pPr>
        <w:pStyle w:val="NoSpacing"/>
        <w:rPr>
          <w:shd w:val="clear" w:color="auto" w:fill="FFFFFF"/>
        </w:rPr>
      </w:pPr>
      <w:r w:rsidRPr="0030500D">
        <w:rPr>
          <w:shd w:val="clear" w:color="auto" w:fill="FFFFFF"/>
        </w:rPr>
        <w:t xml:space="preserve">PUSH should proceed POP. There should be pairs of this instruction otherwise the return address will be lost. You can only PUSH and POP register data from CALL_SHIFT_REGISTER along with CALL or RET instructions.  PUSH and CALL write a new 32 bit data value to this stack and POP or RET remove the value. </w:t>
      </w:r>
    </w:p>
    <w:p w:rsidR="00CC08F7" w:rsidRPr="0030500D" w:rsidRDefault="00CC08F7" w:rsidP="00CC08F7">
      <w:pPr>
        <w:pStyle w:val="NoSpacing"/>
        <w:rPr>
          <w:shd w:val="clear" w:color="auto" w:fill="FFFFFF"/>
        </w:rPr>
      </w:pPr>
    </w:p>
    <w:p w:rsidR="00CC08F7" w:rsidRPr="0030500D" w:rsidRDefault="00CC08F7" w:rsidP="00CC08F7">
      <w:pPr>
        <w:rPr>
          <w:rFonts w:cstheme="minorHAnsi"/>
          <w:color w:val="000000"/>
          <w:shd w:val="clear" w:color="auto" w:fill="FFFFFF"/>
        </w:rPr>
      </w:pPr>
      <w:r w:rsidRPr="0030500D">
        <w:rPr>
          <w:rFonts w:cstheme="minorHAnsi"/>
          <w:color w:val="000000"/>
          <w:shd w:val="clear" w:color="auto" w:fill="FFFFFF"/>
        </w:rPr>
        <w:t xml:space="preserve">The CALL_SHIFT_REGISTER is not a </w:t>
      </w:r>
      <w:proofErr w:type="spellStart"/>
      <w:r w:rsidRPr="0030500D">
        <w:rPr>
          <w:rFonts w:cstheme="minorHAnsi"/>
          <w:color w:val="000000"/>
          <w:shd w:val="clear" w:color="auto" w:fill="FFFFFF"/>
        </w:rPr>
        <w:t>wrap around</w:t>
      </w:r>
      <w:proofErr w:type="spellEnd"/>
      <w:r w:rsidRPr="0030500D">
        <w:rPr>
          <w:rFonts w:cstheme="minorHAnsi"/>
          <w:color w:val="000000"/>
          <w:shd w:val="clear" w:color="auto" w:fill="FFFFFF"/>
        </w:rPr>
        <w:t xml:space="preserve"> shift register. You can only PUSH and POP register data from it and also do CALL or RET using it. PUSH and CALL write a new 32 bit data value to this stack and POP or RET remove the value. That's all you can do with it. If you overflow or underflow it will wrap around. It is not addressable.</w:t>
      </w:r>
    </w:p>
    <w:p w:rsidR="00CC08F7" w:rsidRPr="0030500D" w:rsidRDefault="00CC08F7" w:rsidP="00CC08F7">
      <w:pPr>
        <w:rPr>
          <w:rFonts w:cstheme="minorHAnsi"/>
          <w:color w:val="000000"/>
          <w:shd w:val="clear" w:color="auto" w:fill="FFFFFF"/>
        </w:rPr>
      </w:pPr>
      <w:r w:rsidRPr="0030500D">
        <w:rPr>
          <w:rFonts w:cstheme="minorHAnsi"/>
          <w:color w:val="000000"/>
          <w:shd w:val="clear" w:color="auto" w:fill="FFFFFF"/>
        </w:rPr>
        <w:t>You can only PUSH and POP register data from it and also do CALL or RET using it. PUSH and CALL write a new 32 bit data value to this stack and POP or RET remove the value</w:t>
      </w:r>
    </w:p>
    <w:p w:rsidR="00CC08F7" w:rsidRPr="00B951DB" w:rsidRDefault="00CC08F7" w:rsidP="00CC08F7">
      <w:pPr>
        <w:rPr>
          <w:rFonts w:cstheme="minorHAnsi"/>
          <w:color w:val="000000"/>
          <w:shd w:val="clear" w:color="auto" w:fill="FFFFFF"/>
        </w:rPr>
      </w:pPr>
      <w:r w:rsidRPr="00B951DB">
        <w:rPr>
          <w:rFonts w:cstheme="minorHAnsi"/>
          <w:color w:val="000000"/>
          <w:shd w:val="clear" w:color="auto" w:fill="FFFFFF"/>
        </w:rPr>
        <w:t xml:space="preserve">If you push an extra value it will just drop the bottom as it pushes down. Same goes for popping. As you pop one off, they all move up the </w:t>
      </w:r>
      <w:proofErr w:type="spellStart"/>
      <w:r w:rsidRPr="00B951DB">
        <w:rPr>
          <w:rFonts w:cstheme="minorHAnsi"/>
          <w:color w:val="000000"/>
          <w:shd w:val="clear" w:color="auto" w:fill="FFFFFF"/>
        </w:rPr>
        <w:t>fifo</w:t>
      </w:r>
      <w:proofErr w:type="spellEnd"/>
      <w:r w:rsidRPr="00B951DB">
        <w:rPr>
          <w:rFonts w:cstheme="minorHAnsi"/>
          <w:color w:val="000000"/>
          <w:shd w:val="clear" w:color="auto" w:fill="FFFFFF"/>
        </w:rPr>
        <w:t xml:space="preserve">, and the </w:t>
      </w:r>
      <w:r w:rsidRPr="00B951DB">
        <w:rPr>
          <w:rFonts w:cstheme="minorHAnsi"/>
          <w:b/>
          <w:color w:val="000000"/>
          <w:shd w:val="clear" w:color="auto" w:fill="FFFFFF"/>
        </w:rPr>
        <w:t>bottom entry is copied up</w:t>
      </w:r>
      <w:r w:rsidRPr="00B951DB">
        <w:rPr>
          <w:rFonts w:cstheme="minorHAnsi"/>
          <w:color w:val="000000"/>
          <w:shd w:val="clear" w:color="auto" w:fill="FFFFFF"/>
        </w:rPr>
        <w:t xml:space="preserve">, so when you pop them all off, the stack will contain all 8 identical values, equal to the final one popped. The hardware is a bit different in that it has a pointer to the top of stack into the 8 internal registers, but that is irrelevant to </w:t>
      </w:r>
      <w:proofErr w:type="spellStart"/>
      <w:proofErr w:type="gramStart"/>
      <w:r w:rsidRPr="00B951DB">
        <w:rPr>
          <w:rFonts w:cstheme="minorHAnsi"/>
          <w:color w:val="000000"/>
          <w:shd w:val="clear" w:color="auto" w:fill="FFFFFF"/>
        </w:rPr>
        <w:t>it's</w:t>
      </w:r>
      <w:proofErr w:type="spellEnd"/>
      <w:proofErr w:type="gramEnd"/>
      <w:r w:rsidRPr="00B951DB">
        <w:rPr>
          <w:rFonts w:cstheme="minorHAnsi"/>
          <w:color w:val="000000"/>
          <w:shd w:val="clear" w:color="auto" w:fill="FFFFFF"/>
        </w:rPr>
        <w:t xml:space="preserve"> perceived operation.</w:t>
      </w:r>
    </w:p>
    <w:p w:rsidR="00CC08F7" w:rsidRPr="0030500D" w:rsidRDefault="00CC08F7" w:rsidP="00CC08F7">
      <w:pPr>
        <w:pStyle w:val="NormalWeb"/>
        <w:shd w:val="clear" w:color="auto" w:fill="FFFFFF"/>
        <w:spacing w:before="150" w:beforeAutospacing="0" w:after="210" w:afterAutospacing="0"/>
        <w:textAlignment w:val="baseline"/>
        <w:rPr>
          <w:rFonts w:asciiTheme="minorHAnsi" w:hAnsiTheme="minorHAnsi" w:cstheme="minorHAnsi"/>
          <w:color w:val="000000"/>
          <w:sz w:val="22"/>
          <w:szCs w:val="22"/>
        </w:rPr>
      </w:pPr>
      <w:r w:rsidRPr="0030500D">
        <w:rPr>
          <w:rFonts w:asciiTheme="minorHAnsi" w:hAnsiTheme="minorHAnsi" w:cstheme="minorHAnsi"/>
          <w:color w:val="000000"/>
          <w:sz w:val="22"/>
          <w:szCs w:val="22"/>
        </w:rPr>
        <w:t xml:space="preserve">R is the Jump Type Flag and is store in the Cog CPU. #\LABEL is an absolute jump, #LABEL is a relative jump. So R = 1 is set if you don't write </w:t>
      </w:r>
      <w:proofErr w:type="gramStart"/>
      <w:r w:rsidRPr="0030500D">
        <w:rPr>
          <w:rFonts w:asciiTheme="minorHAnsi" w:hAnsiTheme="minorHAnsi" w:cstheme="minorHAnsi"/>
          <w:color w:val="000000"/>
          <w:sz w:val="22"/>
          <w:szCs w:val="22"/>
        </w:rPr>
        <w:t xml:space="preserve">a  </w:t>
      </w:r>
      <w:proofErr w:type="spellStart"/>
      <w:r w:rsidRPr="0030500D">
        <w:rPr>
          <w:rFonts w:asciiTheme="minorHAnsi" w:hAnsiTheme="minorHAnsi" w:cstheme="minorHAnsi"/>
          <w:color w:val="000000"/>
          <w:sz w:val="22"/>
          <w:szCs w:val="22"/>
        </w:rPr>
        <w:t>backslach</w:t>
      </w:r>
      <w:proofErr w:type="spellEnd"/>
      <w:proofErr w:type="gramEnd"/>
      <w:r w:rsidRPr="0030500D">
        <w:rPr>
          <w:rFonts w:asciiTheme="minorHAnsi" w:hAnsiTheme="minorHAnsi" w:cstheme="minorHAnsi"/>
          <w:color w:val="000000"/>
          <w:sz w:val="22"/>
          <w:szCs w:val="22"/>
        </w:rPr>
        <w:t xml:space="preserve"> “\” . IF CALL #\5 is Executed then R = 1 </w:t>
      </w:r>
      <w:proofErr w:type="gramStart"/>
      <w:r w:rsidRPr="0030500D">
        <w:rPr>
          <w:rFonts w:asciiTheme="minorHAnsi" w:hAnsiTheme="minorHAnsi" w:cstheme="minorHAnsi"/>
          <w:color w:val="000000"/>
          <w:sz w:val="22"/>
          <w:szCs w:val="22"/>
        </w:rPr>
        <w:t>and  PC</w:t>
      </w:r>
      <w:proofErr w:type="gramEnd"/>
      <w:r w:rsidRPr="0030500D">
        <w:rPr>
          <w:rFonts w:asciiTheme="minorHAnsi" w:hAnsiTheme="minorHAnsi" w:cstheme="minorHAnsi"/>
          <w:color w:val="000000"/>
          <w:sz w:val="22"/>
          <w:szCs w:val="22"/>
        </w:rPr>
        <w:t xml:space="preserve"> = PC +5  the next instruction executed is at PC + 5 (relative to CALL address PC). If CALL #Label is executed</w:t>
      </w:r>
      <w:r>
        <w:rPr>
          <w:rFonts w:asciiTheme="minorHAnsi" w:hAnsiTheme="minorHAnsi" w:cstheme="minorHAnsi"/>
          <w:color w:val="000000"/>
          <w:sz w:val="22"/>
          <w:szCs w:val="22"/>
        </w:rPr>
        <w:t xml:space="preserve">     </w:t>
      </w:r>
      <w:r w:rsidRPr="0030500D">
        <w:rPr>
          <w:rFonts w:asciiTheme="minorHAnsi" w:hAnsiTheme="minorHAnsi" w:cstheme="minorHAnsi"/>
          <w:color w:val="000000"/>
          <w:sz w:val="22"/>
          <w:szCs w:val="22"/>
        </w:rPr>
        <w:t xml:space="preserve"> R = </w:t>
      </w:r>
      <w:proofErr w:type="gramStart"/>
      <w:r w:rsidRPr="0030500D">
        <w:rPr>
          <w:rFonts w:asciiTheme="minorHAnsi" w:hAnsiTheme="minorHAnsi" w:cstheme="minorHAnsi"/>
          <w:color w:val="000000"/>
          <w:sz w:val="22"/>
          <w:szCs w:val="22"/>
        </w:rPr>
        <w:t xml:space="preserve">0  </w:t>
      </w:r>
      <w:r>
        <w:rPr>
          <w:rFonts w:asciiTheme="minorHAnsi" w:hAnsiTheme="minorHAnsi" w:cstheme="minorHAnsi"/>
          <w:color w:val="000000"/>
          <w:sz w:val="22"/>
          <w:szCs w:val="22"/>
        </w:rPr>
        <w:t>and</w:t>
      </w:r>
      <w:proofErr w:type="gramEnd"/>
      <w:r>
        <w:rPr>
          <w:rFonts w:asciiTheme="minorHAnsi" w:hAnsiTheme="minorHAnsi" w:cstheme="minorHAnsi"/>
          <w:color w:val="000000"/>
          <w:sz w:val="22"/>
          <w:szCs w:val="22"/>
        </w:rPr>
        <w:t xml:space="preserve"> </w:t>
      </w:r>
      <w:r w:rsidRPr="0030500D">
        <w:rPr>
          <w:rFonts w:asciiTheme="minorHAnsi" w:hAnsiTheme="minorHAnsi" w:cstheme="minorHAnsi"/>
          <w:color w:val="000000"/>
          <w:sz w:val="22"/>
          <w:szCs w:val="22"/>
        </w:rPr>
        <w:t xml:space="preserve">PC </w:t>
      </w:r>
      <w:r>
        <w:rPr>
          <w:rFonts w:asciiTheme="minorHAnsi" w:hAnsiTheme="minorHAnsi" w:cstheme="minorHAnsi"/>
          <w:color w:val="000000"/>
          <w:sz w:val="22"/>
          <w:szCs w:val="22"/>
        </w:rPr>
        <w:t>= Label  address (absolute address).</w:t>
      </w:r>
      <w:r w:rsidRPr="0030500D">
        <w:rPr>
          <w:rFonts w:asciiTheme="minorHAnsi" w:hAnsiTheme="minorHAnsi" w:cstheme="minorHAnsi"/>
          <w:color w:val="000000"/>
          <w:sz w:val="22"/>
          <w:szCs w:val="22"/>
        </w:rPr>
        <w:t xml:space="preserve">  </w:t>
      </w:r>
    </w:p>
    <w:p w:rsidR="00CC08F7" w:rsidRPr="00082319" w:rsidRDefault="00CC08F7" w:rsidP="00CC08F7">
      <w:pPr>
        <w:rPr>
          <w:rFonts w:cstheme="minorHAnsi"/>
          <w:color w:val="000000"/>
          <w:shd w:val="clear" w:color="auto" w:fill="FFFFFF"/>
        </w:rPr>
      </w:pPr>
    </w:p>
    <w:p w:rsidR="00CC08F7" w:rsidRDefault="00CC08F7" w:rsidP="00CC08F7"/>
    <w:p w:rsidR="00CC08F7" w:rsidRDefault="00CC08F7" w:rsidP="00CC08F7">
      <w:pPr>
        <w:pStyle w:val="NormalWeb"/>
        <w:shd w:val="clear" w:color="auto" w:fill="FFFFFF"/>
        <w:spacing w:after="210" w:afterAutospacing="0"/>
        <w:textAlignment w:val="baseline"/>
      </w:pPr>
    </w:p>
    <w:p w:rsidR="00CC08F7" w:rsidRDefault="00CC08F7" w:rsidP="00CC08F7">
      <w:pPr>
        <w:pStyle w:val="Heading4"/>
        <w:rPr>
          <w:rFonts w:eastAsia="Times New Roman"/>
        </w:rPr>
      </w:pPr>
      <w:r>
        <w:rPr>
          <w:rFonts w:eastAsia="Times New Roman"/>
        </w:rPr>
        <w:lastRenderedPageBreak/>
        <w:t>12.9.1.1_Example_WRD_CALL #\</w:t>
      </w:r>
      <w:proofErr w:type="spellStart"/>
      <w:r>
        <w:rPr>
          <w:rFonts w:eastAsia="Times New Roman"/>
        </w:rPr>
        <w:t>Sub_Absolute</w:t>
      </w:r>
      <w:proofErr w:type="spellEnd"/>
      <w:r>
        <w:rPr>
          <w:rFonts w:eastAsia="Times New Roman"/>
        </w:rPr>
        <w:t xml:space="preserve"> Jump Address</w:t>
      </w:r>
    </w:p>
    <w:p w:rsidR="00CC08F7" w:rsidRPr="003F6E2B" w:rsidRDefault="00CC08F7" w:rsidP="00CC08F7">
      <w:r>
        <w:t>Use CALL #\Subroutine   (</w:t>
      </w:r>
      <w:proofErr w:type="spellStart"/>
      <w:r>
        <w:t>Absoloute</w:t>
      </w:r>
      <w:proofErr w:type="spellEnd"/>
      <w:r>
        <w:t xml:space="preserve"> Address)</w:t>
      </w:r>
    </w:p>
    <w:p w:rsidR="00CC08F7" w:rsidRPr="00FF19F2" w:rsidRDefault="00CC08F7" w:rsidP="00CC08F7">
      <w:pPr>
        <w:pStyle w:val="NoSpacing"/>
        <w:rPr>
          <w:rFonts w:eastAsia="Times New Roman"/>
        </w:rPr>
      </w:pPr>
      <w:r>
        <w:t>1) Call</w:t>
      </w:r>
      <w:r w:rsidRPr="00FF19F2">
        <w:rPr>
          <w:rFonts w:eastAsia="Times New Roman"/>
        </w:rPr>
        <w:t xml:space="preserve"> subroutine then display message "Now in Subroutine"</w:t>
      </w:r>
    </w:p>
    <w:p w:rsidR="00CC08F7" w:rsidRPr="00FF19F2" w:rsidRDefault="00CC08F7" w:rsidP="00CC08F7">
      <w:pPr>
        <w:pStyle w:val="NoSpacing"/>
        <w:rPr>
          <w:rFonts w:eastAsia="Times New Roman"/>
        </w:rPr>
      </w:pPr>
      <w:r>
        <w:rPr>
          <w:rFonts w:eastAsia="Times New Roman"/>
        </w:rPr>
        <w:t xml:space="preserve">2) </w:t>
      </w:r>
      <w:r w:rsidRPr="00FF19F2">
        <w:rPr>
          <w:rFonts w:eastAsia="Times New Roman"/>
        </w:rPr>
        <w:t>PUSH value Num01 to stack then POP stack value POPNum01</w:t>
      </w:r>
      <w:r>
        <w:rPr>
          <w:rFonts w:eastAsia="Times New Roman"/>
        </w:rPr>
        <w:t xml:space="preserve"> </w:t>
      </w:r>
    </w:p>
    <w:p w:rsidR="00CC08F7" w:rsidRDefault="00CC08F7" w:rsidP="00CC08F7">
      <w:pPr>
        <w:pStyle w:val="NoSpacing"/>
      </w:pPr>
      <w:r>
        <w:rPr>
          <w:rFonts w:eastAsia="Times New Roman"/>
        </w:rPr>
        <w:t xml:space="preserve">3) </w:t>
      </w:r>
      <w:r w:rsidRPr="00FF19F2">
        <w:rPr>
          <w:rFonts w:eastAsia="Times New Roman"/>
        </w:rPr>
        <w:t>Repeat for Num02-</w:t>
      </w:r>
      <w:r>
        <w:t>Num07</w:t>
      </w:r>
    </w:p>
    <w:p w:rsidR="00CC08F7" w:rsidRDefault="00CC08F7" w:rsidP="00CC08F7">
      <w:pPr>
        <w:pStyle w:val="NoSpacing"/>
      </w:pPr>
      <w:r>
        <w:t>4) Display “Returned from Subroutine” and “POPNum01-POPNum07”</w:t>
      </w:r>
    </w:p>
    <w:p w:rsidR="00CC08F7" w:rsidRDefault="00CC08F7" w:rsidP="00CC08F7">
      <w:pPr>
        <w:pStyle w:val="NoSpacing"/>
      </w:pPr>
    </w:p>
    <w:p w:rsidR="00CC08F7" w:rsidRDefault="00CC08F7" w:rsidP="00CC08F7">
      <w:pPr>
        <w:pStyle w:val="Heading4"/>
        <w:rPr>
          <w:rFonts w:eastAsia="Times New Roman"/>
        </w:rPr>
      </w:pPr>
      <w:r>
        <w:rPr>
          <w:rFonts w:eastAsia="Times New Roman"/>
        </w:rPr>
        <w:t>12.9.1.2_Example_WRD_CALL #\</w:t>
      </w:r>
      <w:proofErr w:type="spellStart"/>
      <w:r>
        <w:rPr>
          <w:rFonts w:eastAsia="Times New Roman"/>
        </w:rPr>
        <w:t>Sub_Absolute</w:t>
      </w:r>
      <w:proofErr w:type="spellEnd"/>
      <w:r>
        <w:rPr>
          <w:rFonts w:eastAsia="Times New Roman"/>
        </w:rPr>
        <w:t xml:space="preserve"> Jump Address</w:t>
      </w:r>
    </w:p>
    <w:p w:rsidR="00CC08F7" w:rsidRPr="003F6E2B" w:rsidRDefault="00CC08F7" w:rsidP="00CC08F7">
      <w:r>
        <w:t xml:space="preserve">Use </w:t>
      </w:r>
      <w:proofErr w:type="spellStart"/>
      <w:r>
        <w:t>CaLL</w:t>
      </w:r>
      <w:proofErr w:type="spellEnd"/>
      <w:r>
        <w:t xml:space="preserve"> #\</w:t>
      </w:r>
      <w:proofErr w:type="gramStart"/>
      <w:r>
        <w:t>Subroutine  (</w:t>
      </w:r>
      <w:proofErr w:type="gramEnd"/>
      <w:r>
        <w:t>Absolute Address)</w:t>
      </w:r>
    </w:p>
    <w:p w:rsidR="00CC08F7" w:rsidRPr="00FF19F2" w:rsidRDefault="00CC08F7" w:rsidP="00CC08F7">
      <w:pPr>
        <w:pStyle w:val="NoSpacing"/>
        <w:rPr>
          <w:rFonts w:eastAsia="Times New Roman"/>
        </w:rPr>
      </w:pPr>
      <w:r>
        <w:t>1) Call</w:t>
      </w:r>
      <w:r w:rsidRPr="00FF19F2">
        <w:rPr>
          <w:rFonts w:eastAsia="Times New Roman"/>
        </w:rPr>
        <w:t xml:space="preserve"> subroutine then display message "Now in Subroutine"</w:t>
      </w:r>
    </w:p>
    <w:p w:rsidR="00CC08F7" w:rsidRDefault="00CC08F7" w:rsidP="00CC08F7">
      <w:pPr>
        <w:pStyle w:val="NoSpacing"/>
        <w:rPr>
          <w:rFonts w:eastAsia="Times New Roman"/>
        </w:rPr>
      </w:pPr>
      <w:r>
        <w:rPr>
          <w:rFonts w:eastAsia="Times New Roman"/>
        </w:rPr>
        <w:t xml:space="preserve">2) </w:t>
      </w:r>
      <w:r w:rsidRPr="00FF19F2">
        <w:rPr>
          <w:rFonts w:eastAsia="Times New Roman"/>
        </w:rPr>
        <w:t>PUSH value Num01</w:t>
      </w:r>
      <w:r>
        <w:rPr>
          <w:rFonts w:eastAsia="Times New Roman"/>
        </w:rPr>
        <w:t xml:space="preserve"> – Num07</w:t>
      </w:r>
      <w:r w:rsidRPr="00FF19F2">
        <w:rPr>
          <w:rFonts w:eastAsia="Times New Roman"/>
        </w:rPr>
        <w:t xml:space="preserve"> to stack t</w:t>
      </w:r>
    </w:p>
    <w:p w:rsidR="00CC08F7" w:rsidRPr="00FF19F2" w:rsidRDefault="00CC08F7" w:rsidP="00CC08F7">
      <w:pPr>
        <w:pStyle w:val="NoSpacing"/>
        <w:rPr>
          <w:rFonts w:eastAsia="Times New Roman"/>
        </w:rPr>
      </w:pPr>
      <w:r>
        <w:rPr>
          <w:rFonts w:eastAsia="Times New Roman"/>
        </w:rPr>
        <w:t>2) T</w:t>
      </w:r>
      <w:r w:rsidRPr="00FF19F2">
        <w:rPr>
          <w:rFonts w:eastAsia="Times New Roman"/>
        </w:rPr>
        <w:t>hen POP stack value POPNum01</w:t>
      </w:r>
      <w:r>
        <w:rPr>
          <w:rFonts w:eastAsia="Times New Roman"/>
        </w:rPr>
        <w:t>-Num07</w:t>
      </w:r>
    </w:p>
    <w:p w:rsidR="00CC08F7" w:rsidRDefault="00CC08F7" w:rsidP="00CC08F7">
      <w:pPr>
        <w:pStyle w:val="NoSpacing"/>
      </w:pPr>
      <w:r>
        <w:t>3) Display “Returned from Subroutine” and “POPNum01-POPNum07”</w:t>
      </w:r>
    </w:p>
    <w:p w:rsidR="00CC08F7" w:rsidRDefault="00CC08F7" w:rsidP="00CC08F7">
      <w:pPr>
        <w:pStyle w:val="NoSpacing"/>
      </w:pPr>
    </w:p>
    <w:p w:rsidR="00CC08F7" w:rsidRDefault="00CC08F7" w:rsidP="00CC08F7">
      <w:pPr>
        <w:pStyle w:val="Heading4"/>
      </w:pPr>
      <w:r>
        <w:t>12.9.1.3_Example_WRD_CALL #</w:t>
      </w:r>
      <w:proofErr w:type="spellStart"/>
      <w:r>
        <w:t>Sub_Relative</w:t>
      </w:r>
      <w:proofErr w:type="spellEnd"/>
      <w:r>
        <w:t xml:space="preserve"> Jump Address</w:t>
      </w:r>
    </w:p>
    <w:p w:rsidR="00CC08F7" w:rsidRPr="003F6E2B" w:rsidRDefault="00CC08F7" w:rsidP="00CC08F7">
      <w:r>
        <w:t xml:space="preserve">Use CALL #SUB      #SUB = (JMP_ADDRESS - CALL_ADDRESS) = </w:t>
      </w:r>
      <w:proofErr w:type="gramStart"/>
      <w:r>
        <w:t>Offset  (</w:t>
      </w:r>
      <w:proofErr w:type="gramEnd"/>
      <w:r>
        <w:t>Relative Address))</w:t>
      </w:r>
    </w:p>
    <w:p w:rsidR="00CC08F7" w:rsidRPr="00FF19F2" w:rsidRDefault="00CC08F7" w:rsidP="00CC08F7">
      <w:pPr>
        <w:pStyle w:val="NoSpacing"/>
        <w:rPr>
          <w:rFonts w:eastAsia="Times New Roman"/>
        </w:rPr>
      </w:pPr>
      <w:r>
        <w:t>1) Call</w:t>
      </w:r>
      <w:r w:rsidRPr="00FF19F2">
        <w:rPr>
          <w:rFonts w:eastAsia="Times New Roman"/>
        </w:rPr>
        <w:t xml:space="preserve"> subroutine then display message "Now in Subroutine"</w:t>
      </w:r>
    </w:p>
    <w:p w:rsidR="00CC08F7" w:rsidRDefault="00CC08F7" w:rsidP="00CC08F7">
      <w:pPr>
        <w:pStyle w:val="NoSpacing"/>
        <w:rPr>
          <w:rFonts w:eastAsia="Times New Roman"/>
        </w:rPr>
      </w:pPr>
      <w:r>
        <w:rPr>
          <w:rFonts w:eastAsia="Times New Roman"/>
        </w:rPr>
        <w:t xml:space="preserve">2) </w:t>
      </w:r>
      <w:r w:rsidRPr="00FF19F2">
        <w:rPr>
          <w:rFonts w:eastAsia="Times New Roman"/>
        </w:rPr>
        <w:t>PUSH value Num01</w:t>
      </w:r>
      <w:r>
        <w:rPr>
          <w:rFonts w:eastAsia="Times New Roman"/>
        </w:rPr>
        <w:t xml:space="preserve"> – Num07</w:t>
      </w:r>
      <w:r w:rsidRPr="00FF19F2">
        <w:rPr>
          <w:rFonts w:eastAsia="Times New Roman"/>
        </w:rPr>
        <w:t xml:space="preserve"> to stack t</w:t>
      </w:r>
    </w:p>
    <w:p w:rsidR="00CC08F7" w:rsidRPr="00FF19F2" w:rsidRDefault="00CC08F7" w:rsidP="00CC08F7">
      <w:pPr>
        <w:pStyle w:val="NoSpacing"/>
        <w:rPr>
          <w:rFonts w:eastAsia="Times New Roman"/>
        </w:rPr>
      </w:pPr>
      <w:r>
        <w:rPr>
          <w:rFonts w:eastAsia="Times New Roman"/>
        </w:rPr>
        <w:t>2) T</w:t>
      </w:r>
      <w:r w:rsidRPr="00FF19F2">
        <w:rPr>
          <w:rFonts w:eastAsia="Times New Roman"/>
        </w:rPr>
        <w:t>hen POP stack value POPNum01</w:t>
      </w:r>
      <w:r>
        <w:rPr>
          <w:rFonts w:eastAsia="Times New Roman"/>
        </w:rPr>
        <w:t>-Num07</w:t>
      </w:r>
    </w:p>
    <w:p w:rsidR="00CC08F7" w:rsidRDefault="00CC08F7" w:rsidP="00CC08F7">
      <w:pPr>
        <w:pStyle w:val="NoSpacing"/>
      </w:pPr>
      <w:r>
        <w:t>3) Display “Returned from Subroutine” and “POPNum01-POPNum07”</w:t>
      </w:r>
    </w:p>
    <w:p w:rsidR="00CC08F7" w:rsidRDefault="00CC08F7" w:rsidP="00CC08F7">
      <w:pPr>
        <w:rPr>
          <w:rFonts w:eastAsia="Times New Roman"/>
        </w:rPr>
      </w:pPr>
      <w:r>
        <w:rPr>
          <w:rFonts w:eastAsia="Times New Roman"/>
        </w:rPr>
        <w:br w:type="page"/>
      </w:r>
    </w:p>
    <w:p w:rsidR="00CC08F7" w:rsidRDefault="00CC08F7" w:rsidP="00CC08F7">
      <w:pPr>
        <w:pStyle w:val="Heading3"/>
      </w:pPr>
      <w:r>
        <w:rPr>
          <w:rFonts w:eastAsia="Times New Roman"/>
        </w:rPr>
        <w:lastRenderedPageBreak/>
        <w:t xml:space="preserve">12.9.2) </w:t>
      </w:r>
      <w:r w:rsidRPr="0051756A">
        <w:t xml:space="preserve">CALL D </w:t>
      </w:r>
      <w:r>
        <w:t>Hardware Stack (318)</w:t>
      </w:r>
    </w:p>
    <w:p w:rsidR="00CC08F7" w:rsidRPr="000F0A0C" w:rsidRDefault="00CC08F7" w:rsidP="00CC08F7"/>
    <w:p w:rsidR="00CC08F7" w:rsidRDefault="00CC08F7" w:rsidP="00CC08F7">
      <w:pPr>
        <w:pStyle w:val="NoSpacing"/>
      </w:pPr>
      <w:r>
        <w:t xml:space="preserve">D is the destination address that CALL will Jump too for </w:t>
      </w:r>
      <w:proofErr w:type="gramStart"/>
      <w:r>
        <w:t>PC  instruction</w:t>
      </w:r>
      <w:proofErr w:type="gramEnd"/>
      <w:r>
        <w:t xml:space="preserve">. It uses the same Hardware stack as CALL </w:t>
      </w:r>
      <w:proofErr w:type="gramStart"/>
      <w:r>
        <w:t>#{</w:t>
      </w:r>
      <w:proofErr w:type="gramEnd"/>
      <w:r>
        <w:t>\}A uses.</w:t>
      </w:r>
    </w:p>
    <w:p w:rsidR="00CC08F7" w:rsidRDefault="00CC08F7" w:rsidP="00CC08F7">
      <w:pPr>
        <w:pStyle w:val="NoSpacing"/>
      </w:pPr>
    </w:p>
    <w:p w:rsidR="00CC08F7" w:rsidRDefault="00CC08F7" w:rsidP="00CC08F7">
      <w:pPr>
        <w:pStyle w:val="NoSpacing"/>
      </w:pPr>
      <w:r>
        <w:t xml:space="preserve">If “LABEL” is a DATA </w:t>
      </w:r>
      <w:proofErr w:type="gramStart"/>
      <w:r>
        <w:t>Long  the</w:t>
      </w:r>
      <w:proofErr w:type="gramEnd"/>
      <w:r>
        <w:t xml:space="preserve"> address can be loaded with MOV D_LABEL , #LABEL  and the Call would be CALL D_LABEL. (</w:t>
      </w:r>
      <w:proofErr w:type="gramStart"/>
      <w:r>
        <w:t>where</w:t>
      </w:r>
      <w:proofErr w:type="gramEnd"/>
      <w:r>
        <w:t xml:space="preserve"> D_LABEL is an address value containing the next instruction for PC)</w:t>
      </w:r>
    </w:p>
    <w:p w:rsidR="00CC08F7" w:rsidRDefault="00CC08F7" w:rsidP="00CC08F7">
      <w:pPr>
        <w:pStyle w:val="NoSpacing"/>
      </w:pPr>
    </w:p>
    <w:p w:rsidR="00CC08F7" w:rsidRDefault="00CC08F7" w:rsidP="00CC08F7">
      <w:pPr>
        <w:pStyle w:val="Heading4"/>
      </w:pPr>
      <w:r>
        <w:t>12.9.2.1_Example_WRD_CALL D Jump to D for PC</w:t>
      </w:r>
    </w:p>
    <w:p w:rsidR="00CC08F7" w:rsidRDefault="00CC08F7" w:rsidP="00CC08F7">
      <w:pPr>
        <w:pStyle w:val="NoSpacing"/>
      </w:pPr>
      <w:r>
        <w:t>Example</w:t>
      </w:r>
    </w:p>
    <w:p w:rsidR="00CC08F7" w:rsidRDefault="00CC08F7" w:rsidP="00CC08F7">
      <w:pPr>
        <w:pStyle w:val="NoSpacing"/>
      </w:pPr>
      <w:r>
        <w:t>Call Subroutine Using CALL D</w:t>
      </w:r>
    </w:p>
    <w:p w:rsidR="00CC08F7" w:rsidRDefault="00CC08F7" w:rsidP="00CC08F7">
      <w:pPr>
        <w:pStyle w:val="NoSpacing"/>
      </w:pPr>
      <w:r>
        <w:t>1) Call subroutine then display message "Now in Subroutine"</w:t>
      </w:r>
    </w:p>
    <w:p w:rsidR="00CC08F7" w:rsidRDefault="00CC08F7" w:rsidP="00CC08F7">
      <w:pPr>
        <w:pStyle w:val="NoSpacing"/>
      </w:pPr>
      <w:r>
        <w:t>2) PUSH value Num01 to stack then POP stack value POPNum01</w:t>
      </w:r>
    </w:p>
    <w:p w:rsidR="00CC08F7" w:rsidRDefault="00CC08F7" w:rsidP="00CC08F7">
      <w:pPr>
        <w:pStyle w:val="NoSpacing"/>
      </w:pPr>
      <w:r>
        <w:t>3) Repeat for Num02-Num07</w:t>
      </w:r>
    </w:p>
    <w:p w:rsidR="00CC08F7" w:rsidRPr="00BD4245" w:rsidRDefault="00CC08F7" w:rsidP="00CC08F7">
      <w:pPr>
        <w:pStyle w:val="NoSpacing"/>
      </w:pPr>
      <w:r>
        <w:t>4) Display “Returned from Subroutine” and “POPNum01-POPNum07”</w:t>
      </w:r>
    </w:p>
    <w:p w:rsidR="00CC08F7" w:rsidRDefault="00CC08F7" w:rsidP="00CC08F7"/>
    <w:sectPr w:rsidR="00CC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7F68"/>
    <w:multiLevelType w:val="hybridMultilevel"/>
    <w:tmpl w:val="C3562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0"/>
    <w:rsid w:val="001B33A5"/>
    <w:rsid w:val="001F4718"/>
    <w:rsid w:val="002F7200"/>
    <w:rsid w:val="004E0BE2"/>
    <w:rsid w:val="0062214E"/>
    <w:rsid w:val="006D19E8"/>
    <w:rsid w:val="00850FDF"/>
    <w:rsid w:val="00947A9E"/>
    <w:rsid w:val="00AF191F"/>
    <w:rsid w:val="00CC08F7"/>
    <w:rsid w:val="00F8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0364-E7E6-4BDE-9C77-F668609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F7"/>
  </w:style>
  <w:style w:type="paragraph" w:styleId="Heading3">
    <w:name w:val="heading 3"/>
    <w:basedOn w:val="Normal"/>
    <w:next w:val="Normal"/>
    <w:link w:val="Heading3Char"/>
    <w:uiPriority w:val="9"/>
    <w:unhideWhenUsed/>
    <w:qFormat/>
    <w:rsid w:val="00CC08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C0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19E8"/>
    <w:pPr>
      <w:spacing w:after="0" w:line="240" w:lineRule="auto"/>
    </w:pPr>
    <w:rPr>
      <w:rFonts w:eastAsiaTheme="minorEastAsia"/>
    </w:rPr>
  </w:style>
  <w:style w:type="character" w:customStyle="1" w:styleId="NoSpacingChar">
    <w:name w:val="No Spacing Char"/>
    <w:basedOn w:val="DefaultParagraphFont"/>
    <w:link w:val="NoSpacing"/>
    <w:uiPriority w:val="1"/>
    <w:rsid w:val="006D19E8"/>
    <w:rPr>
      <w:rFonts w:eastAsiaTheme="minorEastAsia"/>
    </w:rPr>
  </w:style>
  <w:style w:type="paragraph" w:styleId="ListParagraph">
    <w:name w:val="List Paragraph"/>
    <w:basedOn w:val="Normal"/>
    <w:uiPriority w:val="34"/>
    <w:qFormat/>
    <w:rsid w:val="00AF191F"/>
    <w:pPr>
      <w:ind w:left="720"/>
      <w:contextualSpacing/>
    </w:pPr>
  </w:style>
  <w:style w:type="paragraph" w:styleId="NormalWeb">
    <w:name w:val="Normal (Web)"/>
    <w:basedOn w:val="Normal"/>
    <w:uiPriority w:val="99"/>
    <w:unhideWhenUsed/>
    <w:rsid w:val="00AF1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C08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C08F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drury</dc:creator>
  <cp:keywords/>
  <dc:description/>
  <cp:lastModifiedBy>robert drury</cp:lastModifiedBy>
  <cp:revision>6</cp:revision>
  <dcterms:created xsi:type="dcterms:W3CDTF">2021-09-30T16:41:00Z</dcterms:created>
  <dcterms:modified xsi:type="dcterms:W3CDTF">2021-10-01T23:57:00Z</dcterms:modified>
</cp:coreProperties>
</file>