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82" w:rsidRDefault="00823182" w:rsidP="00823182">
      <w:pPr>
        <w:pStyle w:val="NormalWeb"/>
        <w:shd w:val="clear" w:color="auto" w:fill="EEEEEE"/>
        <w:rPr>
          <w:color w:val="333333"/>
          <w:sz w:val="19"/>
          <w:szCs w:val="19"/>
          <w:lang w:val="en"/>
        </w:rPr>
      </w:pPr>
      <w:bookmarkStart w:id="0" w:name="_GoBack"/>
      <w:r>
        <w:rPr>
          <w:noProof/>
          <w:color w:val="333333"/>
          <w:sz w:val="19"/>
          <w:szCs w:val="19"/>
        </w:rPr>
        <w:drawing>
          <wp:inline distT="0" distB="0" distL="0" distR="0" wp14:anchorId="297055A1" wp14:editId="5591DABA">
            <wp:extent cx="5381625" cy="2733675"/>
            <wp:effectExtent l="0" t="0" r="9525" b="9525"/>
            <wp:docPr id="1" name="Picture 1" descr="BASIC Stamp 2 Christmas Caroler schem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 Stamp 2 Christmas Caroler schemat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3182" w:rsidRDefault="00823182" w:rsidP="00823182">
      <w:pPr>
        <w:pStyle w:val="NormalWeb"/>
        <w:shd w:val="clear" w:color="auto" w:fill="EEEEEE"/>
        <w:rPr>
          <w:color w:val="333333"/>
          <w:sz w:val="19"/>
          <w:szCs w:val="19"/>
          <w:lang w:val="en"/>
        </w:rPr>
      </w:pPr>
      <w:r>
        <w:rPr>
          <w:noProof/>
          <w:color w:val="333333"/>
          <w:sz w:val="19"/>
          <w:szCs w:val="19"/>
        </w:rPr>
        <w:drawing>
          <wp:inline distT="0" distB="0" distL="0" distR="0" wp14:anchorId="1CA7B523" wp14:editId="68DCCB64">
            <wp:extent cx="5276850" cy="4219575"/>
            <wp:effectExtent l="0" t="0" r="0" b="9525"/>
            <wp:docPr id="2" name="Picture 2" descr="BASIC Stamp 2 Christmas Caroler wiring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 Stamp 2 Christmas Caroler wiring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68" w:rsidRDefault="00BD6568"/>
    <w:sectPr w:rsidR="00BD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82"/>
    <w:rsid w:val="00823182"/>
    <w:rsid w:val="00B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182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182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0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7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2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0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73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35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Bureau of Reclamation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Leyva, Benito C</dc:creator>
  <cp:lastModifiedBy>Leyva, Benito C</cp:lastModifiedBy>
  <cp:revision>1</cp:revision>
  <dcterms:created xsi:type="dcterms:W3CDTF">2014-12-16T17:09:00Z</dcterms:created>
  <dcterms:modified xsi:type="dcterms:W3CDTF">2014-12-16T17:11:00Z</dcterms:modified>
</cp:coreProperties>
</file>